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河北省产学研合作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促进会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创新与促进奖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获奖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河北省产学研合作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促进会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创新与促进奖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章程》，河北省产学研合作促进会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创新与促进奖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评审委员会于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2023年10月30日对报奖项目进行了评审。共评出获奖项目（单位、个人）31项，其中，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河北省产学研合作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促进会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创新成果奖一等奖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2项，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二等奖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2项，三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等奖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2项，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河北省产学研合作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促进会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促进奖（单位）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6项，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河北省产学研合作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促进会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促进奖（个人）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11项,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河北省产学研合作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促进会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创新奖（单位）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4项，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河北省产学研合作创新奖（个人）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4项,现予以公布。</w:t>
      </w:r>
    </w:p>
    <w:p>
      <w:pPr>
        <w:ind w:firstLine="720" w:firstLineChars="200"/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本评审结果自公布之日起5个工作日内，任何单位和个人如有异议，均可向评审委员会办事机构--河北省产学研合作促进会秘书处（电话：0311-85296107）投诉，逾期不再受理，异议处理完成即行授奖。</w:t>
      </w:r>
    </w:p>
    <w:p>
      <w:pPr>
        <w:ind w:firstLine="72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河北省产学研合作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创新与促进奖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河北省产学研合作促进会</w:t>
      </w:r>
    </w:p>
    <w:p>
      <w:pPr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2023年11月1日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附件：2023年</w:t>
      </w:r>
      <w:r>
        <w:rPr>
          <w:rFonts w:hint="eastAsia" w:ascii="黑体" w:hAnsi="黑体" w:eastAsia="黑体" w:cs="黑体"/>
          <w:sz w:val="44"/>
          <w:szCs w:val="44"/>
        </w:rPr>
        <w:t>河北省产学研合作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促进会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创新与促进奖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获奖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河北省产学研合作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促进会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创新成果奖</w:t>
      </w:r>
    </w:p>
    <w:tbl>
      <w:tblPr>
        <w:tblStyle w:val="4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635"/>
        <w:gridCol w:w="2625"/>
        <w:gridCol w:w="248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完成单位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完成人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所获奖项及等级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BIPV组件封装关键技术创新及产业化应用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河北科技师范学院、秦皇岛硕谷光伏科技有限公司、秦皇岛宏成达新能源科技有限公司、秦皇岛新禹机械设备有限公司、秦皇岛博硕光电设备股份有限公司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石磊、李树珍、于月、张亮、王绍龙、王正根、李建峰、温长亮、任晓光、王建立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河北省产学研合作促进会创新成果奖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有机硅功能肥治理盐碱地关键技术研究与应用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河北硅谷肥业有限公司、河北省硅谷农业科学研究院、河北硅谷化工有限公司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宋福如、宋利强、曹子库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宋志强、宋聚强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河北省产学研合作促进会创新成果奖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基于超大量涌水的铁路隧道施工集约高效化废水处理技术研究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和邢铁路有限责任公司、河北金绿环保工程有限公司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商霖、宋龙斌、马丹、马志涛、李培达、韩红玉、邵静静、石征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河北省产学研合作促进会创新成果奖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南排水河沿海污染河段生态修复机理研究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河北省沧州水文勘测研究中心、河北农业大学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哈建强、苏伟、沈兴凤、张强、李杰、张薇、吴佩刚、史洪飞、朱艳飞、田振君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河北省产学研合作促进会创新成果奖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沧州市节水型社会建设评估指标体系构建方法及应用研究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河北省沧州水文勘测研究中心、沧州市生态环境保护科学研究院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吴兴国、朱艳飞、沈兴凤、付贵、吴佩刚、张薇、张强、回凤林、张倩、哈建强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河北省产学研合作促进会创新成果奖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有源配网空间故障定位系统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河北华万电子科技有限公司、华北电力大学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lang w:eastAsia="zh-CN"/>
              </w:rPr>
              <w:t>朱红艳、李睿、黎帅、朱武、王月萌、易聪、陈龙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河北省产学研合作促进会创新成果奖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三等奖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河北省产学研合作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促进会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促进奖（单位）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648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获奖组织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廊坊市工业和信息化局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邢台市工业和信息化局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河北中废通网络技术有限公司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河北金牛原大药业科技有限公司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河北荣泰模具科技股份有限公司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河北源泉地热能科技有限公司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河北省产学研合作促进会促进奖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河北省产学研合作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促进会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促进奖（个人）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64"/>
        <w:gridCol w:w="3404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获奖人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喆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廊坊市工业和信息化局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1"/>
                <w:lang w:val="en-US" w:eastAsia="zh-CN" w:bidi="ar-SA"/>
              </w:rPr>
              <w:t>高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1"/>
                <w:lang w:val="en-US" w:eastAsia="zh-CN" w:bidi="ar-SA"/>
              </w:rPr>
              <w:t>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邢台市工业和信息化局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1"/>
                <w:lang w:val="en-US" w:eastAsia="zh-CN" w:bidi="ar-SA"/>
              </w:rPr>
              <w:t>胡兴华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邢台市工业和信息化局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  皇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邢台市工业和信息化局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赵信楷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定州市科学技术局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郝丹丹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燕山大学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侯鹏庆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东北大学秦皇岛分校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张玉龙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河北工业大学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智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河北大学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宋利强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河北硅谷肥业有限公司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李君彦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河北中废通网络技术有限公司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河北省产学研合作促进会促进奖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河北省产学研合作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促进会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创新奖（单位）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528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获奖组织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彩客华煜化学有限公司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沧州彩客锂能有限公司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保定茶山五岳铸造有限公司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河北江津五金制品股份有限公司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河北省产学研合作促进会创新奖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河北省产学研合作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促进会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创新奖（个人）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83"/>
        <w:gridCol w:w="3345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获奖人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曹子库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邯郸市永年区农业农村局土肥站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赵海胜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河北荣泰模具科技股份有限公司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李金活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河北金宏清真肉类有限公司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冯永军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河北源泉地热能科技有限公司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河北省产学研合作促进会创新奖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2F05"/>
    <w:rsid w:val="00B153E9"/>
    <w:rsid w:val="00CF5C8D"/>
    <w:rsid w:val="00D5368E"/>
    <w:rsid w:val="00EF1086"/>
    <w:rsid w:val="016A5358"/>
    <w:rsid w:val="0195213B"/>
    <w:rsid w:val="01D00925"/>
    <w:rsid w:val="01FB7591"/>
    <w:rsid w:val="021C54FF"/>
    <w:rsid w:val="022614B5"/>
    <w:rsid w:val="025A3F74"/>
    <w:rsid w:val="02701F2C"/>
    <w:rsid w:val="02977B34"/>
    <w:rsid w:val="02AF2C30"/>
    <w:rsid w:val="02DB62C1"/>
    <w:rsid w:val="031B2AA7"/>
    <w:rsid w:val="0346784F"/>
    <w:rsid w:val="0371691A"/>
    <w:rsid w:val="03D47904"/>
    <w:rsid w:val="04247911"/>
    <w:rsid w:val="04806CE5"/>
    <w:rsid w:val="049D1049"/>
    <w:rsid w:val="04B80AA0"/>
    <w:rsid w:val="04C81440"/>
    <w:rsid w:val="04F0389A"/>
    <w:rsid w:val="051B5517"/>
    <w:rsid w:val="05243F9A"/>
    <w:rsid w:val="053862DD"/>
    <w:rsid w:val="05451E0C"/>
    <w:rsid w:val="058C1102"/>
    <w:rsid w:val="05AF3AAD"/>
    <w:rsid w:val="05E7757D"/>
    <w:rsid w:val="06140D2B"/>
    <w:rsid w:val="06494BC4"/>
    <w:rsid w:val="0678730C"/>
    <w:rsid w:val="067C7988"/>
    <w:rsid w:val="06952CCF"/>
    <w:rsid w:val="07115010"/>
    <w:rsid w:val="074B4F71"/>
    <w:rsid w:val="07DD20D3"/>
    <w:rsid w:val="07EE2EB3"/>
    <w:rsid w:val="08302746"/>
    <w:rsid w:val="08B462EA"/>
    <w:rsid w:val="08E66829"/>
    <w:rsid w:val="09657661"/>
    <w:rsid w:val="09885CDA"/>
    <w:rsid w:val="09B7284E"/>
    <w:rsid w:val="09EA10AB"/>
    <w:rsid w:val="0A296CB3"/>
    <w:rsid w:val="0A2D4A08"/>
    <w:rsid w:val="0A37308E"/>
    <w:rsid w:val="0A4439CF"/>
    <w:rsid w:val="0A4979EB"/>
    <w:rsid w:val="0A5500EB"/>
    <w:rsid w:val="0A6B60FC"/>
    <w:rsid w:val="0A9442C4"/>
    <w:rsid w:val="0AAB2C5D"/>
    <w:rsid w:val="0B3F09AD"/>
    <w:rsid w:val="0B413D1F"/>
    <w:rsid w:val="0B443242"/>
    <w:rsid w:val="0B963273"/>
    <w:rsid w:val="0BA422CE"/>
    <w:rsid w:val="0BA5370C"/>
    <w:rsid w:val="0C1B7A19"/>
    <w:rsid w:val="0C210620"/>
    <w:rsid w:val="0C2B133C"/>
    <w:rsid w:val="0C4E140C"/>
    <w:rsid w:val="0C544E8D"/>
    <w:rsid w:val="0C572D6D"/>
    <w:rsid w:val="0C917B0E"/>
    <w:rsid w:val="0C945850"/>
    <w:rsid w:val="0CB652D0"/>
    <w:rsid w:val="0CD0295D"/>
    <w:rsid w:val="0CFB5E74"/>
    <w:rsid w:val="0D010154"/>
    <w:rsid w:val="0D0121B2"/>
    <w:rsid w:val="0D1579EC"/>
    <w:rsid w:val="0D6B22D0"/>
    <w:rsid w:val="0D743FAB"/>
    <w:rsid w:val="0D750D9B"/>
    <w:rsid w:val="0D783065"/>
    <w:rsid w:val="0D7E49FE"/>
    <w:rsid w:val="0D954E9E"/>
    <w:rsid w:val="0DE07114"/>
    <w:rsid w:val="0DE315A8"/>
    <w:rsid w:val="0E0B1F18"/>
    <w:rsid w:val="0E2535F5"/>
    <w:rsid w:val="0E715E49"/>
    <w:rsid w:val="0F1862C4"/>
    <w:rsid w:val="0F260C93"/>
    <w:rsid w:val="0F4E622F"/>
    <w:rsid w:val="0F733E00"/>
    <w:rsid w:val="0F8508CE"/>
    <w:rsid w:val="0F8760E4"/>
    <w:rsid w:val="0FA97945"/>
    <w:rsid w:val="0FC65E21"/>
    <w:rsid w:val="0FE148AF"/>
    <w:rsid w:val="10094C99"/>
    <w:rsid w:val="104F247A"/>
    <w:rsid w:val="10523A58"/>
    <w:rsid w:val="107C0FA5"/>
    <w:rsid w:val="10884A54"/>
    <w:rsid w:val="1092289C"/>
    <w:rsid w:val="10A8619F"/>
    <w:rsid w:val="10BA4B8F"/>
    <w:rsid w:val="10FA0B81"/>
    <w:rsid w:val="10FB5335"/>
    <w:rsid w:val="113C057E"/>
    <w:rsid w:val="117236A1"/>
    <w:rsid w:val="11874BDE"/>
    <w:rsid w:val="12295285"/>
    <w:rsid w:val="12357A52"/>
    <w:rsid w:val="12490E8B"/>
    <w:rsid w:val="124B1B43"/>
    <w:rsid w:val="12967870"/>
    <w:rsid w:val="12D01D4E"/>
    <w:rsid w:val="13105F3C"/>
    <w:rsid w:val="13123D46"/>
    <w:rsid w:val="1338799A"/>
    <w:rsid w:val="1342079F"/>
    <w:rsid w:val="135F0210"/>
    <w:rsid w:val="13893A41"/>
    <w:rsid w:val="13952FB0"/>
    <w:rsid w:val="13BA74CC"/>
    <w:rsid w:val="142E6613"/>
    <w:rsid w:val="14D22C08"/>
    <w:rsid w:val="15773ECF"/>
    <w:rsid w:val="15A156A1"/>
    <w:rsid w:val="15EA08B1"/>
    <w:rsid w:val="16181BD0"/>
    <w:rsid w:val="16385682"/>
    <w:rsid w:val="167052ED"/>
    <w:rsid w:val="1675076B"/>
    <w:rsid w:val="16877A3A"/>
    <w:rsid w:val="16932D6B"/>
    <w:rsid w:val="16BB346C"/>
    <w:rsid w:val="16C11E94"/>
    <w:rsid w:val="16CA14B4"/>
    <w:rsid w:val="16CB0204"/>
    <w:rsid w:val="16DD513C"/>
    <w:rsid w:val="17555A55"/>
    <w:rsid w:val="176E452E"/>
    <w:rsid w:val="17797B1C"/>
    <w:rsid w:val="178D6E78"/>
    <w:rsid w:val="183D2D94"/>
    <w:rsid w:val="1864749E"/>
    <w:rsid w:val="18BA62A8"/>
    <w:rsid w:val="18D565D5"/>
    <w:rsid w:val="18D92F68"/>
    <w:rsid w:val="18E23FA5"/>
    <w:rsid w:val="19250FB7"/>
    <w:rsid w:val="192E3352"/>
    <w:rsid w:val="194378FF"/>
    <w:rsid w:val="19BA6991"/>
    <w:rsid w:val="19ED4A4A"/>
    <w:rsid w:val="1A032044"/>
    <w:rsid w:val="1A17340A"/>
    <w:rsid w:val="1A477C3C"/>
    <w:rsid w:val="1B05578A"/>
    <w:rsid w:val="1B376917"/>
    <w:rsid w:val="1B7176C7"/>
    <w:rsid w:val="1B7A44C7"/>
    <w:rsid w:val="1B874967"/>
    <w:rsid w:val="1B8D5680"/>
    <w:rsid w:val="1BB3551B"/>
    <w:rsid w:val="1BCC3036"/>
    <w:rsid w:val="1C371A9B"/>
    <w:rsid w:val="1C4172AE"/>
    <w:rsid w:val="1C4969A1"/>
    <w:rsid w:val="1CBB4C56"/>
    <w:rsid w:val="1CE37304"/>
    <w:rsid w:val="1D1C7967"/>
    <w:rsid w:val="1D3839C7"/>
    <w:rsid w:val="1D701E24"/>
    <w:rsid w:val="1D7C4625"/>
    <w:rsid w:val="1D835D83"/>
    <w:rsid w:val="1D9E0D5E"/>
    <w:rsid w:val="1DAC4524"/>
    <w:rsid w:val="1DD43FC7"/>
    <w:rsid w:val="1E0733A2"/>
    <w:rsid w:val="1EA342E9"/>
    <w:rsid w:val="1ED01B6D"/>
    <w:rsid w:val="1EEA2C5C"/>
    <w:rsid w:val="1F155EA7"/>
    <w:rsid w:val="1F2C3C63"/>
    <w:rsid w:val="1FC600F7"/>
    <w:rsid w:val="1FCE75D4"/>
    <w:rsid w:val="1FD8540B"/>
    <w:rsid w:val="1FDC7472"/>
    <w:rsid w:val="20014576"/>
    <w:rsid w:val="20037BBA"/>
    <w:rsid w:val="205F603F"/>
    <w:rsid w:val="20720C06"/>
    <w:rsid w:val="20950E67"/>
    <w:rsid w:val="20C56551"/>
    <w:rsid w:val="21016D95"/>
    <w:rsid w:val="213663E6"/>
    <w:rsid w:val="217E0337"/>
    <w:rsid w:val="21D80288"/>
    <w:rsid w:val="21FA362B"/>
    <w:rsid w:val="221851EA"/>
    <w:rsid w:val="221859FD"/>
    <w:rsid w:val="221F52FF"/>
    <w:rsid w:val="222F701E"/>
    <w:rsid w:val="225377A6"/>
    <w:rsid w:val="226A69DF"/>
    <w:rsid w:val="22A66E95"/>
    <w:rsid w:val="22C92A59"/>
    <w:rsid w:val="23091D21"/>
    <w:rsid w:val="23360642"/>
    <w:rsid w:val="242263DE"/>
    <w:rsid w:val="244E2062"/>
    <w:rsid w:val="24602C2F"/>
    <w:rsid w:val="24663BE6"/>
    <w:rsid w:val="248E594F"/>
    <w:rsid w:val="24A63941"/>
    <w:rsid w:val="25324BB7"/>
    <w:rsid w:val="25457CFB"/>
    <w:rsid w:val="254972A0"/>
    <w:rsid w:val="254F3E98"/>
    <w:rsid w:val="257B5211"/>
    <w:rsid w:val="260366CB"/>
    <w:rsid w:val="261A0A55"/>
    <w:rsid w:val="26203D08"/>
    <w:rsid w:val="26474DDF"/>
    <w:rsid w:val="26C6527E"/>
    <w:rsid w:val="26EF4152"/>
    <w:rsid w:val="26FF0528"/>
    <w:rsid w:val="27513C7C"/>
    <w:rsid w:val="2752462F"/>
    <w:rsid w:val="27650D6A"/>
    <w:rsid w:val="27774A36"/>
    <w:rsid w:val="27873B8F"/>
    <w:rsid w:val="27D56AC5"/>
    <w:rsid w:val="27D74AD4"/>
    <w:rsid w:val="27DC5FEC"/>
    <w:rsid w:val="27F1104C"/>
    <w:rsid w:val="281C163B"/>
    <w:rsid w:val="28767AED"/>
    <w:rsid w:val="28AF389A"/>
    <w:rsid w:val="28DE03AC"/>
    <w:rsid w:val="28DF33A8"/>
    <w:rsid w:val="28E76FDC"/>
    <w:rsid w:val="293D53F0"/>
    <w:rsid w:val="297A3A03"/>
    <w:rsid w:val="29B47849"/>
    <w:rsid w:val="29CA7118"/>
    <w:rsid w:val="29CE21F3"/>
    <w:rsid w:val="29DE0C2C"/>
    <w:rsid w:val="2A6238F8"/>
    <w:rsid w:val="2A627F96"/>
    <w:rsid w:val="2A9B2673"/>
    <w:rsid w:val="2AA07DFD"/>
    <w:rsid w:val="2AE20337"/>
    <w:rsid w:val="2B6372A7"/>
    <w:rsid w:val="2BB03B9F"/>
    <w:rsid w:val="2BC778DC"/>
    <w:rsid w:val="2BD96984"/>
    <w:rsid w:val="2BDF162D"/>
    <w:rsid w:val="2C3D339D"/>
    <w:rsid w:val="2C696F2E"/>
    <w:rsid w:val="2CC539EA"/>
    <w:rsid w:val="2CDD531B"/>
    <w:rsid w:val="2CEF6CFC"/>
    <w:rsid w:val="2D1E1E7E"/>
    <w:rsid w:val="2D20109D"/>
    <w:rsid w:val="2D285ACB"/>
    <w:rsid w:val="2D2B5D6D"/>
    <w:rsid w:val="2D7917F0"/>
    <w:rsid w:val="2DBA4882"/>
    <w:rsid w:val="2DC93677"/>
    <w:rsid w:val="2DFD7CDE"/>
    <w:rsid w:val="2E4E4E00"/>
    <w:rsid w:val="2E8D7825"/>
    <w:rsid w:val="2EAD1ACC"/>
    <w:rsid w:val="2EAF0BFF"/>
    <w:rsid w:val="2F1154C4"/>
    <w:rsid w:val="2F175741"/>
    <w:rsid w:val="2F6D0F1E"/>
    <w:rsid w:val="2FB038B2"/>
    <w:rsid w:val="2FB06166"/>
    <w:rsid w:val="2FC34268"/>
    <w:rsid w:val="2FE3737A"/>
    <w:rsid w:val="30095E5C"/>
    <w:rsid w:val="30105714"/>
    <w:rsid w:val="30116448"/>
    <w:rsid w:val="30315C6C"/>
    <w:rsid w:val="306C1D33"/>
    <w:rsid w:val="30717ED8"/>
    <w:rsid w:val="30940DBB"/>
    <w:rsid w:val="30AA3E0D"/>
    <w:rsid w:val="30F578D3"/>
    <w:rsid w:val="30F94F6B"/>
    <w:rsid w:val="313F0154"/>
    <w:rsid w:val="318135D7"/>
    <w:rsid w:val="31847F7F"/>
    <w:rsid w:val="31D71867"/>
    <w:rsid w:val="31DA1231"/>
    <w:rsid w:val="31F52772"/>
    <w:rsid w:val="31FC517A"/>
    <w:rsid w:val="3235421A"/>
    <w:rsid w:val="324F2DEA"/>
    <w:rsid w:val="325356E2"/>
    <w:rsid w:val="32AA2EB9"/>
    <w:rsid w:val="32B56EE1"/>
    <w:rsid w:val="32BC3A65"/>
    <w:rsid w:val="32F76D22"/>
    <w:rsid w:val="33181382"/>
    <w:rsid w:val="334833C1"/>
    <w:rsid w:val="335A05C5"/>
    <w:rsid w:val="336301C6"/>
    <w:rsid w:val="336B3DB9"/>
    <w:rsid w:val="33802704"/>
    <w:rsid w:val="33B10ABF"/>
    <w:rsid w:val="33D63B5F"/>
    <w:rsid w:val="340621F4"/>
    <w:rsid w:val="34111305"/>
    <w:rsid w:val="34446E78"/>
    <w:rsid w:val="34C927A8"/>
    <w:rsid w:val="34E86982"/>
    <w:rsid w:val="3501179F"/>
    <w:rsid w:val="352B29B6"/>
    <w:rsid w:val="35302848"/>
    <w:rsid w:val="35313761"/>
    <w:rsid w:val="35487766"/>
    <w:rsid w:val="35564591"/>
    <w:rsid w:val="358955D4"/>
    <w:rsid w:val="35BA61EB"/>
    <w:rsid w:val="3602353D"/>
    <w:rsid w:val="365F0C94"/>
    <w:rsid w:val="36BD3D26"/>
    <w:rsid w:val="36E67484"/>
    <w:rsid w:val="37063D1E"/>
    <w:rsid w:val="37476A89"/>
    <w:rsid w:val="376F581A"/>
    <w:rsid w:val="378A2385"/>
    <w:rsid w:val="37D95509"/>
    <w:rsid w:val="37FC33CC"/>
    <w:rsid w:val="38294C7E"/>
    <w:rsid w:val="38865C1A"/>
    <w:rsid w:val="38944130"/>
    <w:rsid w:val="38A15D05"/>
    <w:rsid w:val="38B91D97"/>
    <w:rsid w:val="38F86820"/>
    <w:rsid w:val="390E2501"/>
    <w:rsid w:val="3914027F"/>
    <w:rsid w:val="3919489B"/>
    <w:rsid w:val="39FA0816"/>
    <w:rsid w:val="3A63547E"/>
    <w:rsid w:val="3A87105F"/>
    <w:rsid w:val="3AB53E08"/>
    <w:rsid w:val="3B484FC4"/>
    <w:rsid w:val="3B7067F6"/>
    <w:rsid w:val="3B852BEA"/>
    <w:rsid w:val="3BA16BB3"/>
    <w:rsid w:val="3BA50E5F"/>
    <w:rsid w:val="3BB92704"/>
    <w:rsid w:val="3BCB68C0"/>
    <w:rsid w:val="3BFF36E0"/>
    <w:rsid w:val="3C010D26"/>
    <w:rsid w:val="3C5E1515"/>
    <w:rsid w:val="3C7779D7"/>
    <w:rsid w:val="3CA92963"/>
    <w:rsid w:val="3CAF76B2"/>
    <w:rsid w:val="3CB02C72"/>
    <w:rsid w:val="3CDC46D6"/>
    <w:rsid w:val="3CF02E4B"/>
    <w:rsid w:val="3D0E1989"/>
    <w:rsid w:val="3D133FA6"/>
    <w:rsid w:val="3D441547"/>
    <w:rsid w:val="3D461FB4"/>
    <w:rsid w:val="3DD764CD"/>
    <w:rsid w:val="3DEB5CFB"/>
    <w:rsid w:val="3E0B62C0"/>
    <w:rsid w:val="3E1B16B2"/>
    <w:rsid w:val="3E1D3B60"/>
    <w:rsid w:val="3E2C720E"/>
    <w:rsid w:val="3E7262CB"/>
    <w:rsid w:val="3ED0026E"/>
    <w:rsid w:val="3EFB2C7C"/>
    <w:rsid w:val="3EFD1FD3"/>
    <w:rsid w:val="3F0F23D8"/>
    <w:rsid w:val="3F2875DD"/>
    <w:rsid w:val="3F2A5BA1"/>
    <w:rsid w:val="3F454322"/>
    <w:rsid w:val="3F545F41"/>
    <w:rsid w:val="3F8146F8"/>
    <w:rsid w:val="3FBE6F67"/>
    <w:rsid w:val="400117AB"/>
    <w:rsid w:val="40663BC9"/>
    <w:rsid w:val="409A5BEA"/>
    <w:rsid w:val="410A486B"/>
    <w:rsid w:val="411E5263"/>
    <w:rsid w:val="41273AEE"/>
    <w:rsid w:val="415F7EE7"/>
    <w:rsid w:val="418140E4"/>
    <w:rsid w:val="418F15AE"/>
    <w:rsid w:val="418F6917"/>
    <w:rsid w:val="41954F52"/>
    <w:rsid w:val="41972E35"/>
    <w:rsid w:val="41DE7C8A"/>
    <w:rsid w:val="42005679"/>
    <w:rsid w:val="42985CD3"/>
    <w:rsid w:val="42A95730"/>
    <w:rsid w:val="42B30A91"/>
    <w:rsid w:val="42CA4BC3"/>
    <w:rsid w:val="42D12B82"/>
    <w:rsid w:val="42E8786E"/>
    <w:rsid w:val="43006B68"/>
    <w:rsid w:val="430809AD"/>
    <w:rsid w:val="433B1C0F"/>
    <w:rsid w:val="438229EF"/>
    <w:rsid w:val="43994E53"/>
    <w:rsid w:val="43FA4678"/>
    <w:rsid w:val="441E058C"/>
    <w:rsid w:val="445F7B6A"/>
    <w:rsid w:val="44611A59"/>
    <w:rsid w:val="448B58E4"/>
    <w:rsid w:val="44A00E96"/>
    <w:rsid w:val="44C66FC3"/>
    <w:rsid w:val="450353BF"/>
    <w:rsid w:val="45060D60"/>
    <w:rsid w:val="454C24F1"/>
    <w:rsid w:val="455A5FFA"/>
    <w:rsid w:val="45652070"/>
    <w:rsid w:val="458641C3"/>
    <w:rsid w:val="45AA33BA"/>
    <w:rsid w:val="46B654FC"/>
    <w:rsid w:val="46BF492D"/>
    <w:rsid w:val="47AD2899"/>
    <w:rsid w:val="47BA5F71"/>
    <w:rsid w:val="47C45786"/>
    <w:rsid w:val="47CA58D6"/>
    <w:rsid w:val="47D63B84"/>
    <w:rsid w:val="48754CBB"/>
    <w:rsid w:val="48A21FD7"/>
    <w:rsid w:val="48B905EF"/>
    <w:rsid w:val="48F13D20"/>
    <w:rsid w:val="48F86DC9"/>
    <w:rsid w:val="48FE2E4A"/>
    <w:rsid w:val="492466C3"/>
    <w:rsid w:val="49795B17"/>
    <w:rsid w:val="49861AA1"/>
    <w:rsid w:val="49A45EEF"/>
    <w:rsid w:val="49D64D80"/>
    <w:rsid w:val="49F50B76"/>
    <w:rsid w:val="4A1B32F4"/>
    <w:rsid w:val="4A29139F"/>
    <w:rsid w:val="4A4F56BD"/>
    <w:rsid w:val="4A6C5C02"/>
    <w:rsid w:val="4A6E461F"/>
    <w:rsid w:val="4A8D31AE"/>
    <w:rsid w:val="4A903A25"/>
    <w:rsid w:val="4AA53C33"/>
    <w:rsid w:val="4ABB4593"/>
    <w:rsid w:val="4B06229F"/>
    <w:rsid w:val="4B276766"/>
    <w:rsid w:val="4B8260DB"/>
    <w:rsid w:val="4BC27A22"/>
    <w:rsid w:val="4BFD2857"/>
    <w:rsid w:val="4C0134B0"/>
    <w:rsid w:val="4C4A79AD"/>
    <w:rsid w:val="4C8E35F5"/>
    <w:rsid w:val="4CAE0ACC"/>
    <w:rsid w:val="4CD5416D"/>
    <w:rsid w:val="4D4723C1"/>
    <w:rsid w:val="4D7D6222"/>
    <w:rsid w:val="4D865E01"/>
    <w:rsid w:val="4DAD0033"/>
    <w:rsid w:val="4DC277FA"/>
    <w:rsid w:val="4DCA258F"/>
    <w:rsid w:val="4E19047D"/>
    <w:rsid w:val="4E1E77E2"/>
    <w:rsid w:val="4EC8054A"/>
    <w:rsid w:val="4ED06772"/>
    <w:rsid w:val="4EE66AD1"/>
    <w:rsid w:val="4EE77D19"/>
    <w:rsid w:val="4EF90C5B"/>
    <w:rsid w:val="4F30672E"/>
    <w:rsid w:val="4F7530B2"/>
    <w:rsid w:val="4F9F663B"/>
    <w:rsid w:val="509167A0"/>
    <w:rsid w:val="50954C17"/>
    <w:rsid w:val="50A559B5"/>
    <w:rsid w:val="50B06374"/>
    <w:rsid w:val="50B45835"/>
    <w:rsid w:val="51393273"/>
    <w:rsid w:val="515B4461"/>
    <w:rsid w:val="51885654"/>
    <w:rsid w:val="519862C2"/>
    <w:rsid w:val="51BB6434"/>
    <w:rsid w:val="51D6185A"/>
    <w:rsid w:val="51FB1026"/>
    <w:rsid w:val="52086F43"/>
    <w:rsid w:val="524E4CAA"/>
    <w:rsid w:val="5254129C"/>
    <w:rsid w:val="526F6757"/>
    <w:rsid w:val="52902039"/>
    <w:rsid w:val="534B6A39"/>
    <w:rsid w:val="53556D87"/>
    <w:rsid w:val="5359053D"/>
    <w:rsid w:val="535C16F1"/>
    <w:rsid w:val="536B389A"/>
    <w:rsid w:val="53BD1D93"/>
    <w:rsid w:val="53E41906"/>
    <w:rsid w:val="54187D2B"/>
    <w:rsid w:val="54571A87"/>
    <w:rsid w:val="5469021B"/>
    <w:rsid w:val="54A04CD6"/>
    <w:rsid w:val="54A449BB"/>
    <w:rsid w:val="54CE1D62"/>
    <w:rsid w:val="54EE3FC1"/>
    <w:rsid w:val="554C52F9"/>
    <w:rsid w:val="55AD64C2"/>
    <w:rsid w:val="55C478B6"/>
    <w:rsid w:val="55CB0092"/>
    <w:rsid w:val="55E02539"/>
    <w:rsid w:val="561F2F50"/>
    <w:rsid w:val="5630498E"/>
    <w:rsid w:val="563D464C"/>
    <w:rsid w:val="566C200C"/>
    <w:rsid w:val="568E5546"/>
    <w:rsid w:val="569240CF"/>
    <w:rsid w:val="56BA66C4"/>
    <w:rsid w:val="56CD2CE9"/>
    <w:rsid w:val="56DF0ADA"/>
    <w:rsid w:val="56E23AB2"/>
    <w:rsid w:val="571207DD"/>
    <w:rsid w:val="5728167D"/>
    <w:rsid w:val="57695489"/>
    <w:rsid w:val="5781373B"/>
    <w:rsid w:val="57D36E92"/>
    <w:rsid w:val="57E10A3A"/>
    <w:rsid w:val="58180064"/>
    <w:rsid w:val="58247A2A"/>
    <w:rsid w:val="58400B65"/>
    <w:rsid w:val="58706999"/>
    <w:rsid w:val="58D86B8B"/>
    <w:rsid w:val="59162178"/>
    <w:rsid w:val="5921161D"/>
    <w:rsid w:val="59517985"/>
    <w:rsid w:val="5959448B"/>
    <w:rsid w:val="597D0F3F"/>
    <w:rsid w:val="598657B7"/>
    <w:rsid w:val="598A71B9"/>
    <w:rsid w:val="599F6DBD"/>
    <w:rsid w:val="59AB0FF3"/>
    <w:rsid w:val="59E9384C"/>
    <w:rsid w:val="59F62CE1"/>
    <w:rsid w:val="5A0E1793"/>
    <w:rsid w:val="5A1507B6"/>
    <w:rsid w:val="5A1D3B96"/>
    <w:rsid w:val="5A721C4E"/>
    <w:rsid w:val="5A78027C"/>
    <w:rsid w:val="5A8105C6"/>
    <w:rsid w:val="5A996538"/>
    <w:rsid w:val="5AEA7A8B"/>
    <w:rsid w:val="5AF65CBF"/>
    <w:rsid w:val="5B020DF5"/>
    <w:rsid w:val="5B2E1F64"/>
    <w:rsid w:val="5B387BA3"/>
    <w:rsid w:val="5B4F2C09"/>
    <w:rsid w:val="5B5E1DF0"/>
    <w:rsid w:val="5B646A2C"/>
    <w:rsid w:val="5B6F4B0C"/>
    <w:rsid w:val="5B856ED5"/>
    <w:rsid w:val="5B8C73EB"/>
    <w:rsid w:val="5BAC60B1"/>
    <w:rsid w:val="5BAE6B68"/>
    <w:rsid w:val="5BFB039E"/>
    <w:rsid w:val="5C3C4B64"/>
    <w:rsid w:val="5C596E8D"/>
    <w:rsid w:val="5C7D0B41"/>
    <w:rsid w:val="5C966787"/>
    <w:rsid w:val="5CB56F8E"/>
    <w:rsid w:val="5CCE7A99"/>
    <w:rsid w:val="5CF4611A"/>
    <w:rsid w:val="5D122835"/>
    <w:rsid w:val="5D283143"/>
    <w:rsid w:val="5D2E1D35"/>
    <w:rsid w:val="5D9B38FF"/>
    <w:rsid w:val="5DA63B25"/>
    <w:rsid w:val="5DB04EE7"/>
    <w:rsid w:val="5DE663CA"/>
    <w:rsid w:val="5E0E6032"/>
    <w:rsid w:val="5E527833"/>
    <w:rsid w:val="5ED52EEB"/>
    <w:rsid w:val="5ED52F17"/>
    <w:rsid w:val="5EF414B4"/>
    <w:rsid w:val="5EFE5983"/>
    <w:rsid w:val="5F1013BB"/>
    <w:rsid w:val="5F160161"/>
    <w:rsid w:val="5F6B1288"/>
    <w:rsid w:val="5F8C2762"/>
    <w:rsid w:val="5F9A1FC6"/>
    <w:rsid w:val="5FCB1E91"/>
    <w:rsid w:val="5FE25119"/>
    <w:rsid w:val="5FFE5E6F"/>
    <w:rsid w:val="60185042"/>
    <w:rsid w:val="6043648C"/>
    <w:rsid w:val="60851BF7"/>
    <w:rsid w:val="608F6AF8"/>
    <w:rsid w:val="60907457"/>
    <w:rsid w:val="60FF6129"/>
    <w:rsid w:val="610B1395"/>
    <w:rsid w:val="61184C6C"/>
    <w:rsid w:val="613B0419"/>
    <w:rsid w:val="6170643E"/>
    <w:rsid w:val="61D031BF"/>
    <w:rsid w:val="61E11251"/>
    <w:rsid w:val="6204675A"/>
    <w:rsid w:val="620A7CAF"/>
    <w:rsid w:val="62D40821"/>
    <w:rsid w:val="62DF57AD"/>
    <w:rsid w:val="62E56156"/>
    <w:rsid w:val="62F70EED"/>
    <w:rsid w:val="638C11F2"/>
    <w:rsid w:val="63A04620"/>
    <w:rsid w:val="63DD719E"/>
    <w:rsid w:val="64213213"/>
    <w:rsid w:val="64346676"/>
    <w:rsid w:val="64E206DD"/>
    <w:rsid w:val="64EB2BC2"/>
    <w:rsid w:val="65947A47"/>
    <w:rsid w:val="65B73271"/>
    <w:rsid w:val="65BE188A"/>
    <w:rsid w:val="662669FC"/>
    <w:rsid w:val="663D2D40"/>
    <w:rsid w:val="66724999"/>
    <w:rsid w:val="66817C31"/>
    <w:rsid w:val="66A47A01"/>
    <w:rsid w:val="66E60AB6"/>
    <w:rsid w:val="67C1267E"/>
    <w:rsid w:val="68057432"/>
    <w:rsid w:val="681643C1"/>
    <w:rsid w:val="683A60A0"/>
    <w:rsid w:val="68AC05E1"/>
    <w:rsid w:val="68E04F3E"/>
    <w:rsid w:val="690435C4"/>
    <w:rsid w:val="698321CC"/>
    <w:rsid w:val="69D03132"/>
    <w:rsid w:val="6A130735"/>
    <w:rsid w:val="6A1801B6"/>
    <w:rsid w:val="6A200492"/>
    <w:rsid w:val="6A603B0A"/>
    <w:rsid w:val="6A660D5A"/>
    <w:rsid w:val="6A6F6134"/>
    <w:rsid w:val="6A7719AC"/>
    <w:rsid w:val="6AAA7AD4"/>
    <w:rsid w:val="6ACC5969"/>
    <w:rsid w:val="6B9A3F17"/>
    <w:rsid w:val="6BE171B6"/>
    <w:rsid w:val="6C2D2F85"/>
    <w:rsid w:val="6C5E4CF0"/>
    <w:rsid w:val="6C7E450D"/>
    <w:rsid w:val="6CB055C7"/>
    <w:rsid w:val="6CC406C7"/>
    <w:rsid w:val="6CCD33BF"/>
    <w:rsid w:val="6CE956AF"/>
    <w:rsid w:val="6CEC67F2"/>
    <w:rsid w:val="6D1E0A00"/>
    <w:rsid w:val="6D3547B7"/>
    <w:rsid w:val="6D467544"/>
    <w:rsid w:val="6D4F2CFD"/>
    <w:rsid w:val="6D5C089D"/>
    <w:rsid w:val="6D86046C"/>
    <w:rsid w:val="6DB51B7E"/>
    <w:rsid w:val="6DB958D8"/>
    <w:rsid w:val="6E627A1C"/>
    <w:rsid w:val="6E7214CA"/>
    <w:rsid w:val="6E786C3D"/>
    <w:rsid w:val="6E92201A"/>
    <w:rsid w:val="6EA473B6"/>
    <w:rsid w:val="6EFE0D80"/>
    <w:rsid w:val="6FA66A74"/>
    <w:rsid w:val="702E15A7"/>
    <w:rsid w:val="703101B3"/>
    <w:rsid w:val="7031344C"/>
    <w:rsid w:val="70C60009"/>
    <w:rsid w:val="71153587"/>
    <w:rsid w:val="71531134"/>
    <w:rsid w:val="7193050F"/>
    <w:rsid w:val="71A87F57"/>
    <w:rsid w:val="71F529E7"/>
    <w:rsid w:val="722E4524"/>
    <w:rsid w:val="72866F7E"/>
    <w:rsid w:val="72A76ABF"/>
    <w:rsid w:val="72E6755D"/>
    <w:rsid w:val="72F26443"/>
    <w:rsid w:val="7313739A"/>
    <w:rsid w:val="73194225"/>
    <w:rsid w:val="73301461"/>
    <w:rsid w:val="73683B2F"/>
    <w:rsid w:val="73A21A42"/>
    <w:rsid w:val="73C3551C"/>
    <w:rsid w:val="73CE7D1E"/>
    <w:rsid w:val="73DE4FBF"/>
    <w:rsid w:val="73E650D7"/>
    <w:rsid w:val="742475E2"/>
    <w:rsid w:val="74926FFE"/>
    <w:rsid w:val="75453FBC"/>
    <w:rsid w:val="75712BE9"/>
    <w:rsid w:val="75FC7E74"/>
    <w:rsid w:val="76114252"/>
    <w:rsid w:val="761621D1"/>
    <w:rsid w:val="763D7FD5"/>
    <w:rsid w:val="765468FF"/>
    <w:rsid w:val="767007DA"/>
    <w:rsid w:val="76AA5101"/>
    <w:rsid w:val="76AF6EC4"/>
    <w:rsid w:val="76D53584"/>
    <w:rsid w:val="76E16B6B"/>
    <w:rsid w:val="76EF1CD7"/>
    <w:rsid w:val="770A7B0E"/>
    <w:rsid w:val="771002A3"/>
    <w:rsid w:val="771F431C"/>
    <w:rsid w:val="777151CE"/>
    <w:rsid w:val="77790DCA"/>
    <w:rsid w:val="779D6612"/>
    <w:rsid w:val="78734C38"/>
    <w:rsid w:val="789F6D20"/>
    <w:rsid w:val="78E740D8"/>
    <w:rsid w:val="78FA79A3"/>
    <w:rsid w:val="7944302D"/>
    <w:rsid w:val="794E64F5"/>
    <w:rsid w:val="795739B7"/>
    <w:rsid w:val="796C18EC"/>
    <w:rsid w:val="79994B66"/>
    <w:rsid w:val="79A8143C"/>
    <w:rsid w:val="79B82514"/>
    <w:rsid w:val="79CB635F"/>
    <w:rsid w:val="79D75C0D"/>
    <w:rsid w:val="79DE7887"/>
    <w:rsid w:val="79EC4B2D"/>
    <w:rsid w:val="7A1F69CB"/>
    <w:rsid w:val="7A39056A"/>
    <w:rsid w:val="7A3D6E84"/>
    <w:rsid w:val="7A521A3F"/>
    <w:rsid w:val="7AAC3D4E"/>
    <w:rsid w:val="7AB71EF9"/>
    <w:rsid w:val="7ADA5F13"/>
    <w:rsid w:val="7ADD3367"/>
    <w:rsid w:val="7AFB622D"/>
    <w:rsid w:val="7B837E21"/>
    <w:rsid w:val="7B871203"/>
    <w:rsid w:val="7BCF07E0"/>
    <w:rsid w:val="7BF40F8A"/>
    <w:rsid w:val="7C7E21E4"/>
    <w:rsid w:val="7CBF7AC1"/>
    <w:rsid w:val="7CE97CCE"/>
    <w:rsid w:val="7CF711A3"/>
    <w:rsid w:val="7D107336"/>
    <w:rsid w:val="7D183343"/>
    <w:rsid w:val="7D1D33CB"/>
    <w:rsid w:val="7D2B615C"/>
    <w:rsid w:val="7D2F4768"/>
    <w:rsid w:val="7D39040D"/>
    <w:rsid w:val="7D3A0587"/>
    <w:rsid w:val="7DC66335"/>
    <w:rsid w:val="7DE1198E"/>
    <w:rsid w:val="7DE561BA"/>
    <w:rsid w:val="7E21463E"/>
    <w:rsid w:val="7E242BE4"/>
    <w:rsid w:val="7E767607"/>
    <w:rsid w:val="7E8E7887"/>
    <w:rsid w:val="7EA96FE1"/>
    <w:rsid w:val="7EC02ABB"/>
    <w:rsid w:val="7EC4738F"/>
    <w:rsid w:val="7EE62C29"/>
    <w:rsid w:val="7F53132F"/>
    <w:rsid w:val="7F6C4232"/>
    <w:rsid w:val="7F7546E4"/>
    <w:rsid w:val="7F767128"/>
    <w:rsid w:val="7FA4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1124</Characters>
  <Lines>0</Lines>
  <Paragraphs>0</Paragraphs>
  <TotalTime>2</TotalTime>
  <ScaleCrop>false</ScaleCrop>
  <LinksUpToDate>false</LinksUpToDate>
  <CharactersWithSpaces>1124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2021-10-19T14:04:00Z</dcterms:created>
  <dc:creator>Administrator</dc:creator>
  <cp:lastModifiedBy>Administrator</cp:lastModifiedBy>
  <dcterms:modified xsi:type="dcterms:W3CDTF">2023-11-01T08:12:11Z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FC0AF3ED3F1C430B9868311E307F7FE6</vt:lpwstr>
  </property>
</Properties>
</file>